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3C5" w:rsidRPr="00C432DA" w:rsidRDefault="004763C5" w:rsidP="004763C5"/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3427"/>
        <w:gridCol w:w="3089"/>
        <w:gridCol w:w="3118"/>
      </w:tblGrid>
      <w:tr w:rsidR="004763C5" w:rsidRPr="00C432DA" w:rsidTr="004763C5">
        <w:trPr>
          <w:trHeight w:val="249"/>
        </w:trPr>
        <w:tc>
          <w:tcPr>
            <w:tcW w:w="3427" w:type="dxa"/>
            <w:vMerge w:val="restart"/>
            <w:vAlign w:val="bottom"/>
          </w:tcPr>
          <w:p w:rsidR="004763C5" w:rsidRPr="00C432DA" w:rsidRDefault="004763C5" w:rsidP="001979A0">
            <w:pPr>
              <w:rPr>
                <w:b/>
                <w:sz w:val="24"/>
                <w:szCs w:val="24"/>
              </w:rPr>
            </w:pPr>
            <w:r w:rsidRPr="00C432DA">
              <w:rPr>
                <w:noProof/>
                <w:sz w:val="24"/>
                <w:szCs w:val="24"/>
                <w:lang w:eastAsia="tr-TR"/>
              </w:rPr>
              <w:drawing>
                <wp:anchor distT="36576" distB="36576" distL="36576" distR="36576" simplePos="0" relativeHeight="251659264" behindDoc="0" locked="0" layoutInCell="1" allowOverlap="1" wp14:anchorId="06C57279" wp14:editId="5FC5370A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-636270</wp:posOffset>
                  </wp:positionV>
                  <wp:extent cx="1857375" cy="590550"/>
                  <wp:effectExtent l="0" t="0" r="9525" b="0"/>
                  <wp:wrapNone/>
                  <wp:docPr id="1" name="Resim 1" descr="SağlıkBilimler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ağlıkBilimler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432DA">
              <w:rPr>
                <w:b/>
                <w:sz w:val="24"/>
                <w:szCs w:val="24"/>
              </w:rPr>
              <w:t xml:space="preserve">                   Hemşirelik Bölümü</w:t>
            </w:r>
          </w:p>
        </w:tc>
        <w:tc>
          <w:tcPr>
            <w:tcW w:w="3089" w:type="dxa"/>
            <w:vMerge w:val="restart"/>
            <w:vAlign w:val="center"/>
          </w:tcPr>
          <w:p w:rsidR="004763C5" w:rsidRPr="00C432DA" w:rsidRDefault="004763C5" w:rsidP="001979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GİRİŞİMSEL BECERİ GÖZLEM VE DEĞERLENDİRME FORMU</w:t>
            </w:r>
          </w:p>
        </w:tc>
        <w:tc>
          <w:tcPr>
            <w:tcW w:w="3118" w:type="dxa"/>
          </w:tcPr>
          <w:p w:rsidR="004763C5" w:rsidRPr="00C432DA" w:rsidRDefault="004763C5" w:rsidP="001979A0">
            <w:pPr>
              <w:rPr>
                <w:b/>
                <w:sz w:val="24"/>
                <w:szCs w:val="24"/>
              </w:rPr>
            </w:pPr>
            <w:r w:rsidRPr="00C432DA">
              <w:rPr>
                <w:b/>
                <w:sz w:val="24"/>
                <w:szCs w:val="24"/>
              </w:rPr>
              <w:t xml:space="preserve">Doküman No: </w:t>
            </w:r>
            <w:r>
              <w:rPr>
                <w:b/>
                <w:sz w:val="24"/>
                <w:szCs w:val="24"/>
              </w:rPr>
              <w:t>H14</w:t>
            </w:r>
          </w:p>
        </w:tc>
      </w:tr>
      <w:tr w:rsidR="004763C5" w:rsidRPr="00C432DA" w:rsidTr="004763C5">
        <w:trPr>
          <w:trHeight w:val="249"/>
        </w:trPr>
        <w:tc>
          <w:tcPr>
            <w:tcW w:w="3427" w:type="dxa"/>
            <w:vMerge/>
          </w:tcPr>
          <w:p w:rsidR="004763C5" w:rsidRPr="00C432DA" w:rsidRDefault="004763C5" w:rsidP="001979A0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3089" w:type="dxa"/>
            <w:vMerge/>
          </w:tcPr>
          <w:p w:rsidR="004763C5" w:rsidRPr="00C432DA" w:rsidRDefault="004763C5" w:rsidP="001979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4763C5" w:rsidRPr="00C432DA" w:rsidRDefault="004763C5" w:rsidP="001979A0">
            <w:pPr>
              <w:rPr>
                <w:b/>
                <w:sz w:val="24"/>
                <w:szCs w:val="24"/>
              </w:rPr>
            </w:pPr>
            <w:r w:rsidRPr="00C432DA">
              <w:rPr>
                <w:b/>
                <w:sz w:val="24"/>
                <w:szCs w:val="24"/>
              </w:rPr>
              <w:t>İlk Yayın Tarihi: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261264" w:rsidRPr="00261264">
              <w:rPr>
                <w:b/>
                <w:sz w:val="24"/>
                <w:szCs w:val="24"/>
              </w:rPr>
              <w:t>09.07.2021</w:t>
            </w:r>
            <w:bookmarkStart w:id="0" w:name="_GoBack"/>
            <w:bookmarkEnd w:id="0"/>
          </w:p>
        </w:tc>
      </w:tr>
      <w:tr w:rsidR="004763C5" w:rsidRPr="00C432DA" w:rsidTr="004763C5">
        <w:trPr>
          <w:trHeight w:val="249"/>
        </w:trPr>
        <w:tc>
          <w:tcPr>
            <w:tcW w:w="3427" w:type="dxa"/>
            <w:vMerge/>
          </w:tcPr>
          <w:p w:rsidR="004763C5" w:rsidRPr="00C432DA" w:rsidRDefault="004763C5" w:rsidP="001979A0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3089" w:type="dxa"/>
            <w:vMerge/>
          </w:tcPr>
          <w:p w:rsidR="004763C5" w:rsidRPr="00C432DA" w:rsidRDefault="004763C5" w:rsidP="001979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4763C5" w:rsidRPr="00C432DA" w:rsidRDefault="004763C5" w:rsidP="001979A0">
            <w:pPr>
              <w:rPr>
                <w:b/>
                <w:sz w:val="24"/>
                <w:szCs w:val="24"/>
              </w:rPr>
            </w:pPr>
            <w:r w:rsidRPr="00C432DA">
              <w:rPr>
                <w:b/>
                <w:sz w:val="24"/>
                <w:szCs w:val="24"/>
              </w:rPr>
              <w:t>Revizyon Tarihi:</w:t>
            </w:r>
          </w:p>
        </w:tc>
      </w:tr>
      <w:tr w:rsidR="004763C5" w:rsidRPr="00C432DA" w:rsidTr="004763C5">
        <w:trPr>
          <w:trHeight w:val="249"/>
        </w:trPr>
        <w:tc>
          <w:tcPr>
            <w:tcW w:w="3427" w:type="dxa"/>
            <w:vMerge/>
          </w:tcPr>
          <w:p w:rsidR="004763C5" w:rsidRPr="00C432DA" w:rsidRDefault="004763C5" w:rsidP="001979A0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3089" w:type="dxa"/>
            <w:vMerge/>
          </w:tcPr>
          <w:p w:rsidR="004763C5" w:rsidRPr="00C432DA" w:rsidRDefault="004763C5" w:rsidP="001979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4763C5" w:rsidRPr="00C432DA" w:rsidRDefault="004763C5" w:rsidP="001979A0">
            <w:pPr>
              <w:rPr>
                <w:b/>
                <w:sz w:val="24"/>
                <w:szCs w:val="24"/>
              </w:rPr>
            </w:pPr>
            <w:r w:rsidRPr="00C432DA">
              <w:rPr>
                <w:b/>
                <w:sz w:val="24"/>
                <w:szCs w:val="24"/>
              </w:rPr>
              <w:t>Revizyon No:</w:t>
            </w:r>
          </w:p>
        </w:tc>
      </w:tr>
      <w:tr w:rsidR="004763C5" w:rsidRPr="00C432DA" w:rsidTr="004763C5">
        <w:trPr>
          <w:trHeight w:val="193"/>
        </w:trPr>
        <w:tc>
          <w:tcPr>
            <w:tcW w:w="3427" w:type="dxa"/>
            <w:vMerge/>
          </w:tcPr>
          <w:p w:rsidR="004763C5" w:rsidRPr="00C432DA" w:rsidRDefault="004763C5" w:rsidP="001979A0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3089" w:type="dxa"/>
            <w:vMerge/>
          </w:tcPr>
          <w:p w:rsidR="004763C5" w:rsidRPr="00C432DA" w:rsidRDefault="004763C5" w:rsidP="001979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4763C5" w:rsidRPr="00C432DA" w:rsidRDefault="004763C5" w:rsidP="001979A0">
            <w:pPr>
              <w:rPr>
                <w:b/>
                <w:sz w:val="24"/>
                <w:szCs w:val="24"/>
              </w:rPr>
            </w:pPr>
            <w:r w:rsidRPr="00C432DA">
              <w:rPr>
                <w:b/>
                <w:sz w:val="24"/>
                <w:szCs w:val="24"/>
              </w:rPr>
              <w:t xml:space="preserve">Sayfa: </w:t>
            </w:r>
            <w:r w:rsidRPr="00C432DA">
              <w:rPr>
                <w:sz w:val="24"/>
                <w:szCs w:val="24"/>
              </w:rPr>
              <w:t>1</w:t>
            </w:r>
          </w:p>
        </w:tc>
      </w:tr>
      <w:tr w:rsidR="004763C5" w:rsidRPr="00C432DA" w:rsidTr="001979A0">
        <w:trPr>
          <w:trHeight w:val="193"/>
        </w:trPr>
        <w:tc>
          <w:tcPr>
            <w:tcW w:w="9634" w:type="dxa"/>
            <w:gridSpan w:val="3"/>
          </w:tcPr>
          <w:p w:rsidR="004763C5" w:rsidRPr="00C432DA" w:rsidRDefault="004763C5" w:rsidP="001979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Öğrencinin Adı-Soyadı:                                                        Numarası:                                               Sınıfı:</w:t>
            </w:r>
          </w:p>
          <w:p w:rsidR="004763C5" w:rsidRDefault="004763C5" w:rsidP="001979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Uygulama </w:t>
            </w:r>
            <w:r w:rsidRPr="00C432DA">
              <w:rPr>
                <w:b/>
                <w:sz w:val="24"/>
                <w:szCs w:val="24"/>
              </w:rPr>
              <w:t>Dersin</w:t>
            </w:r>
            <w:r>
              <w:rPr>
                <w:b/>
                <w:sz w:val="24"/>
                <w:szCs w:val="24"/>
              </w:rPr>
              <w:t>in</w:t>
            </w:r>
            <w:r w:rsidRPr="00C432DA">
              <w:rPr>
                <w:b/>
                <w:sz w:val="24"/>
                <w:szCs w:val="24"/>
              </w:rPr>
              <w:t xml:space="preserve"> Adı: </w:t>
            </w:r>
          </w:p>
          <w:p w:rsidR="004763C5" w:rsidRDefault="004763C5" w:rsidP="001979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Değerlendirmenin Yapıldığı Klinik/Birim/Ortam:</w:t>
            </w:r>
          </w:p>
          <w:p w:rsidR="004763C5" w:rsidRPr="00C432DA" w:rsidRDefault="004763C5" w:rsidP="001979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Gözlenen Girişimsel Beceri:</w:t>
            </w:r>
          </w:p>
        </w:tc>
      </w:tr>
      <w:tr w:rsidR="004763C5" w:rsidRPr="00C432DA" w:rsidTr="001979A0">
        <w:trPr>
          <w:trHeight w:val="193"/>
        </w:trPr>
        <w:tc>
          <w:tcPr>
            <w:tcW w:w="9634" w:type="dxa"/>
            <w:gridSpan w:val="3"/>
          </w:tcPr>
          <w:p w:rsidR="004763C5" w:rsidRDefault="004763C5" w:rsidP="004763C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Yönerge: </w:t>
            </w:r>
            <w:r w:rsidRPr="00CD3C00">
              <w:rPr>
                <w:sz w:val="24"/>
                <w:szCs w:val="24"/>
              </w:rPr>
              <w:t>Bu form klinik uygulamadan sorumlu öğretim elemanı, klinik rehber hemşiresi veya uygulamayı gözlemleyen klinik hemşiresi tarafından doldurulabilir.</w:t>
            </w:r>
            <w:r>
              <w:rPr>
                <w:sz w:val="24"/>
                <w:szCs w:val="24"/>
              </w:rPr>
              <w:t xml:space="preserve"> Klinik uygulamanın öğrenme hedefleri doğrultusunda öğrencinin yaptığı herhangi bir girişimsel beceri (</w:t>
            </w:r>
            <w:proofErr w:type="gramStart"/>
            <w:r>
              <w:rPr>
                <w:sz w:val="24"/>
                <w:szCs w:val="24"/>
              </w:rPr>
              <w:t>enjeksiyon</w:t>
            </w:r>
            <w:proofErr w:type="gramEnd"/>
            <w:r>
              <w:rPr>
                <w:sz w:val="24"/>
                <w:szCs w:val="24"/>
              </w:rPr>
              <w:t xml:space="preserve"> uygulama, NG uygulama, </w:t>
            </w:r>
            <w:proofErr w:type="spellStart"/>
            <w:r>
              <w:rPr>
                <w:sz w:val="24"/>
                <w:szCs w:val="24"/>
              </w:rPr>
              <w:t>foley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kateter</w:t>
            </w:r>
            <w:proofErr w:type="spellEnd"/>
            <w:r>
              <w:rPr>
                <w:sz w:val="24"/>
                <w:szCs w:val="24"/>
              </w:rPr>
              <w:t xml:space="preserve"> uygulama vb.) gözlenebilir ve değerlendirilebilir.</w:t>
            </w:r>
          </w:p>
          <w:p w:rsidR="004763C5" w:rsidRDefault="004763C5" w:rsidP="004763C5">
            <w:pPr>
              <w:rPr>
                <w:b/>
                <w:sz w:val="24"/>
                <w:szCs w:val="24"/>
              </w:rPr>
            </w:pPr>
          </w:p>
        </w:tc>
      </w:tr>
    </w:tbl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709"/>
        <w:gridCol w:w="709"/>
        <w:gridCol w:w="567"/>
        <w:gridCol w:w="709"/>
        <w:gridCol w:w="708"/>
        <w:gridCol w:w="567"/>
        <w:gridCol w:w="709"/>
        <w:gridCol w:w="567"/>
        <w:gridCol w:w="425"/>
      </w:tblGrid>
      <w:tr w:rsidR="004763C5" w:rsidRPr="00FE2A85" w:rsidTr="001979A0">
        <w:trPr>
          <w:trHeight w:val="380"/>
        </w:trPr>
        <w:tc>
          <w:tcPr>
            <w:tcW w:w="3964" w:type="dxa"/>
            <w:vMerge w:val="restart"/>
            <w:shd w:val="clear" w:color="auto" w:fill="E6E6E6"/>
          </w:tcPr>
          <w:p w:rsidR="004763C5" w:rsidRPr="00ED288A" w:rsidRDefault="004763C5" w:rsidP="001979A0">
            <w:pPr>
              <w:rPr>
                <w:rFonts w:cstheme="minorHAnsi"/>
                <w:b/>
              </w:rPr>
            </w:pPr>
            <w:r w:rsidRPr="00ED288A">
              <w:rPr>
                <w:rFonts w:cstheme="minorHAnsi"/>
                <w:b/>
              </w:rPr>
              <w:t>Değerlendirme Ölçütleri (Yeterlikler)</w:t>
            </w:r>
          </w:p>
          <w:p w:rsidR="004763C5" w:rsidRPr="00ED288A" w:rsidRDefault="004763C5" w:rsidP="001979A0">
            <w:pPr>
              <w:rPr>
                <w:rFonts w:cstheme="minorHAnsi"/>
                <w:b/>
                <w:i/>
              </w:rPr>
            </w:pPr>
          </w:p>
        </w:tc>
        <w:tc>
          <w:tcPr>
            <w:tcW w:w="1985" w:type="dxa"/>
            <w:gridSpan w:val="3"/>
            <w:shd w:val="clear" w:color="auto" w:fill="E6E6E6"/>
          </w:tcPr>
          <w:p w:rsidR="004763C5" w:rsidRPr="00ED288A" w:rsidRDefault="004763C5" w:rsidP="001979A0">
            <w:pPr>
              <w:jc w:val="center"/>
              <w:rPr>
                <w:rFonts w:cstheme="minorHAnsi"/>
                <w:b/>
              </w:rPr>
            </w:pPr>
            <w:r w:rsidRPr="00ED288A">
              <w:rPr>
                <w:rFonts w:cstheme="minorHAnsi"/>
                <w:b/>
              </w:rPr>
              <w:t>Beklentinin altında</w:t>
            </w:r>
          </w:p>
        </w:tc>
        <w:tc>
          <w:tcPr>
            <w:tcW w:w="1417" w:type="dxa"/>
            <w:gridSpan w:val="2"/>
            <w:shd w:val="clear" w:color="auto" w:fill="E6E6E6"/>
          </w:tcPr>
          <w:p w:rsidR="004763C5" w:rsidRPr="00ED288A" w:rsidRDefault="004763C5" w:rsidP="001979A0">
            <w:pPr>
              <w:jc w:val="center"/>
              <w:rPr>
                <w:rFonts w:cstheme="minorHAnsi"/>
                <w:b/>
              </w:rPr>
            </w:pPr>
            <w:r w:rsidRPr="00ED288A">
              <w:rPr>
                <w:rFonts w:cstheme="minorHAnsi"/>
                <w:b/>
              </w:rPr>
              <w:t>Sınırda</w:t>
            </w:r>
          </w:p>
        </w:tc>
        <w:tc>
          <w:tcPr>
            <w:tcW w:w="1276" w:type="dxa"/>
            <w:gridSpan w:val="2"/>
            <w:shd w:val="clear" w:color="auto" w:fill="E6E6E6"/>
          </w:tcPr>
          <w:p w:rsidR="004763C5" w:rsidRPr="00ED288A" w:rsidRDefault="004763C5" w:rsidP="001979A0">
            <w:pPr>
              <w:jc w:val="center"/>
              <w:rPr>
                <w:rFonts w:cstheme="minorHAnsi"/>
                <w:b/>
              </w:rPr>
            </w:pPr>
            <w:r w:rsidRPr="00ED288A">
              <w:rPr>
                <w:rFonts w:cstheme="minorHAnsi"/>
                <w:b/>
              </w:rPr>
              <w:t>Beklenti düzeyinde</w:t>
            </w:r>
          </w:p>
        </w:tc>
        <w:tc>
          <w:tcPr>
            <w:tcW w:w="992" w:type="dxa"/>
            <w:gridSpan w:val="2"/>
            <w:shd w:val="clear" w:color="auto" w:fill="E6E6E6"/>
          </w:tcPr>
          <w:p w:rsidR="004763C5" w:rsidRPr="00ED288A" w:rsidRDefault="004763C5" w:rsidP="001979A0">
            <w:pPr>
              <w:jc w:val="center"/>
              <w:rPr>
                <w:rFonts w:cstheme="minorHAnsi"/>
                <w:b/>
              </w:rPr>
            </w:pPr>
            <w:r w:rsidRPr="00ED288A">
              <w:rPr>
                <w:rFonts w:cstheme="minorHAnsi"/>
                <w:b/>
              </w:rPr>
              <w:t>Üst düzeyde</w:t>
            </w:r>
          </w:p>
        </w:tc>
      </w:tr>
      <w:tr w:rsidR="004763C5" w:rsidRPr="00FE2A85" w:rsidTr="001979A0">
        <w:trPr>
          <w:trHeight w:val="380"/>
        </w:trPr>
        <w:tc>
          <w:tcPr>
            <w:tcW w:w="3964" w:type="dxa"/>
            <w:vMerge/>
            <w:shd w:val="clear" w:color="auto" w:fill="E6E6E6"/>
          </w:tcPr>
          <w:p w:rsidR="004763C5" w:rsidRPr="00ED288A" w:rsidRDefault="004763C5" w:rsidP="001979A0">
            <w:pPr>
              <w:rPr>
                <w:rFonts w:cstheme="minorHAnsi"/>
                <w:b/>
              </w:rPr>
            </w:pPr>
          </w:p>
        </w:tc>
        <w:tc>
          <w:tcPr>
            <w:tcW w:w="709" w:type="dxa"/>
            <w:shd w:val="clear" w:color="auto" w:fill="E6E6E6"/>
          </w:tcPr>
          <w:p w:rsidR="004763C5" w:rsidRPr="00ED288A" w:rsidRDefault="004763C5" w:rsidP="001979A0">
            <w:pPr>
              <w:rPr>
                <w:rFonts w:cstheme="minorHAnsi"/>
                <w:b/>
              </w:rPr>
            </w:pPr>
            <w:r w:rsidRPr="00ED288A">
              <w:rPr>
                <w:rFonts w:cstheme="minorHAnsi"/>
                <w:b/>
              </w:rPr>
              <w:t>1</w:t>
            </w:r>
          </w:p>
        </w:tc>
        <w:tc>
          <w:tcPr>
            <w:tcW w:w="709" w:type="dxa"/>
            <w:shd w:val="clear" w:color="auto" w:fill="E6E6E6"/>
          </w:tcPr>
          <w:p w:rsidR="004763C5" w:rsidRPr="00ED288A" w:rsidRDefault="004763C5" w:rsidP="001979A0">
            <w:pPr>
              <w:rPr>
                <w:rFonts w:cstheme="minorHAnsi"/>
                <w:b/>
              </w:rPr>
            </w:pPr>
            <w:r w:rsidRPr="00ED288A">
              <w:rPr>
                <w:rFonts w:cstheme="minorHAnsi"/>
                <w:b/>
              </w:rPr>
              <w:t>2</w:t>
            </w:r>
          </w:p>
        </w:tc>
        <w:tc>
          <w:tcPr>
            <w:tcW w:w="567" w:type="dxa"/>
            <w:shd w:val="clear" w:color="auto" w:fill="E6E6E6"/>
          </w:tcPr>
          <w:p w:rsidR="004763C5" w:rsidRPr="00ED288A" w:rsidRDefault="004763C5" w:rsidP="001979A0">
            <w:pPr>
              <w:rPr>
                <w:rFonts w:cstheme="minorHAnsi"/>
                <w:b/>
              </w:rPr>
            </w:pPr>
            <w:r w:rsidRPr="00ED288A">
              <w:rPr>
                <w:rFonts w:cstheme="minorHAnsi"/>
                <w:b/>
              </w:rPr>
              <w:t>3</w:t>
            </w:r>
          </w:p>
        </w:tc>
        <w:tc>
          <w:tcPr>
            <w:tcW w:w="709" w:type="dxa"/>
            <w:shd w:val="clear" w:color="auto" w:fill="E6E6E6"/>
          </w:tcPr>
          <w:p w:rsidR="004763C5" w:rsidRPr="00ED288A" w:rsidRDefault="004763C5" w:rsidP="001979A0">
            <w:pPr>
              <w:rPr>
                <w:rFonts w:cstheme="minorHAnsi"/>
                <w:b/>
              </w:rPr>
            </w:pPr>
            <w:r w:rsidRPr="00ED288A">
              <w:rPr>
                <w:rFonts w:cstheme="minorHAnsi"/>
                <w:b/>
              </w:rPr>
              <w:t>4</w:t>
            </w:r>
          </w:p>
        </w:tc>
        <w:tc>
          <w:tcPr>
            <w:tcW w:w="708" w:type="dxa"/>
            <w:shd w:val="clear" w:color="auto" w:fill="E6E6E6"/>
          </w:tcPr>
          <w:p w:rsidR="004763C5" w:rsidRPr="00ED288A" w:rsidRDefault="004763C5" w:rsidP="001979A0">
            <w:pPr>
              <w:rPr>
                <w:rFonts w:cstheme="minorHAnsi"/>
                <w:b/>
              </w:rPr>
            </w:pPr>
            <w:r w:rsidRPr="00ED288A">
              <w:rPr>
                <w:rFonts w:cstheme="minorHAnsi"/>
                <w:b/>
              </w:rPr>
              <w:t>5</w:t>
            </w:r>
          </w:p>
        </w:tc>
        <w:tc>
          <w:tcPr>
            <w:tcW w:w="567" w:type="dxa"/>
            <w:shd w:val="clear" w:color="auto" w:fill="E6E6E6"/>
          </w:tcPr>
          <w:p w:rsidR="004763C5" w:rsidRPr="00ED288A" w:rsidRDefault="004763C5" w:rsidP="001979A0">
            <w:pPr>
              <w:rPr>
                <w:rFonts w:cstheme="minorHAnsi"/>
                <w:b/>
              </w:rPr>
            </w:pPr>
            <w:r w:rsidRPr="00ED288A">
              <w:rPr>
                <w:rFonts w:cstheme="minorHAnsi"/>
                <w:b/>
              </w:rPr>
              <w:t>6</w:t>
            </w:r>
          </w:p>
        </w:tc>
        <w:tc>
          <w:tcPr>
            <w:tcW w:w="709" w:type="dxa"/>
            <w:shd w:val="clear" w:color="auto" w:fill="E6E6E6"/>
          </w:tcPr>
          <w:p w:rsidR="004763C5" w:rsidRPr="00ED288A" w:rsidRDefault="004763C5" w:rsidP="001979A0">
            <w:pPr>
              <w:rPr>
                <w:rFonts w:cstheme="minorHAnsi"/>
                <w:b/>
              </w:rPr>
            </w:pPr>
            <w:r w:rsidRPr="00ED288A">
              <w:rPr>
                <w:rFonts w:cstheme="minorHAnsi"/>
                <w:b/>
              </w:rPr>
              <w:t>7</w:t>
            </w:r>
          </w:p>
        </w:tc>
        <w:tc>
          <w:tcPr>
            <w:tcW w:w="567" w:type="dxa"/>
            <w:shd w:val="clear" w:color="auto" w:fill="E6E6E6"/>
          </w:tcPr>
          <w:p w:rsidR="004763C5" w:rsidRPr="00ED288A" w:rsidRDefault="004763C5" w:rsidP="001979A0">
            <w:pPr>
              <w:rPr>
                <w:rFonts w:cstheme="minorHAnsi"/>
                <w:b/>
              </w:rPr>
            </w:pPr>
            <w:r w:rsidRPr="00ED288A">
              <w:rPr>
                <w:rFonts w:cstheme="minorHAnsi"/>
                <w:b/>
              </w:rPr>
              <w:t>8</w:t>
            </w:r>
          </w:p>
        </w:tc>
        <w:tc>
          <w:tcPr>
            <w:tcW w:w="425" w:type="dxa"/>
            <w:shd w:val="clear" w:color="auto" w:fill="E6E6E6"/>
          </w:tcPr>
          <w:p w:rsidR="004763C5" w:rsidRPr="00ED288A" w:rsidRDefault="004763C5" w:rsidP="001979A0">
            <w:pPr>
              <w:rPr>
                <w:rFonts w:cstheme="minorHAnsi"/>
                <w:b/>
              </w:rPr>
            </w:pPr>
            <w:r w:rsidRPr="00ED288A">
              <w:rPr>
                <w:rFonts w:cstheme="minorHAnsi"/>
                <w:b/>
              </w:rPr>
              <w:t>9</w:t>
            </w:r>
          </w:p>
        </w:tc>
      </w:tr>
      <w:tr w:rsidR="004763C5" w:rsidRPr="00FE2A85" w:rsidTr="001979A0">
        <w:trPr>
          <w:trHeight w:val="547"/>
        </w:trPr>
        <w:tc>
          <w:tcPr>
            <w:tcW w:w="3964" w:type="dxa"/>
          </w:tcPr>
          <w:p w:rsidR="004763C5" w:rsidRPr="002B0764" w:rsidRDefault="004763C5" w:rsidP="001979A0">
            <w:pPr>
              <w:rPr>
                <w:rFonts w:cstheme="minorHAnsi"/>
              </w:rPr>
            </w:pPr>
            <w:r w:rsidRPr="002B0764">
              <w:rPr>
                <w:rFonts w:cstheme="minorHAnsi"/>
              </w:rPr>
              <w:t xml:space="preserve">İşlemle ilgili </w:t>
            </w:r>
            <w:proofErr w:type="spellStart"/>
            <w:r w:rsidRPr="002B0764">
              <w:rPr>
                <w:rFonts w:cstheme="minorHAnsi"/>
              </w:rPr>
              <w:t>endikasyonları</w:t>
            </w:r>
            <w:proofErr w:type="spellEnd"/>
            <w:r w:rsidRPr="002B0764">
              <w:rPr>
                <w:rFonts w:cstheme="minorHAnsi"/>
              </w:rPr>
              <w:t xml:space="preserve"> bilme </w:t>
            </w:r>
          </w:p>
        </w:tc>
        <w:tc>
          <w:tcPr>
            <w:tcW w:w="709" w:type="dxa"/>
          </w:tcPr>
          <w:p w:rsidR="004763C5" w:rsidRPr="002B0764" w:rsidRDefault="004763C5" w:rsidP="001979A0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4763C5" w:rsidRPr="002B0764" w:rsidRDefault="004763C5" w:rsidP="001979A0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4763C5" w:rsidRPr="002B0764" w:rsidRDefault="004763C5" w:rsidP="001979A0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4763C5" w:rsidRPr="002B0764" w:rsidRDefault="004763C5" w:rsidP="001979A0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:rsidR="004763C5" w:rsidRPr="002B0764" w:rsidRDefault="004763C5" w:rsidP="001979A0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4763C5" w:rsidRPr="002B0764" w:rsidRDefault="004763C5" w:rsidP="001979A0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4763C5" w:rsidRPr="002B0764" w:rsidRDefault="004763C5" w:rsidP="001979A0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4763C5" w:rsidRPr="002B0764" w:rsidRDefault="004763C5" w:rsidP="001979A0">
            <w:pPr>
              <w:rPr>
                <w:rFonts w:cstheme="minorHAnsi"/>
              </w:rPr>
            </w:pPr>
          </w:p>
        </w:tc>
        <w:tc>
          <w:tcPr>
            <w:tcW w:w="425" w:type="dxa"/>
          </w:tcPr>
          <w:p w:rsidR="004763C5" w:rsidRPr="002B0764" w:rsidRDefault="004763C5" w:rsidP="001979A0">
            <w:pPr>
              <w:rPr>
                <w:rFonts w:cstheme="minorHAnsi"/>
              </w:rPr>
            </w:pPr>
          </w:p>
        </w:tc>
      </w:tr>
      <w:tr w:rsidR="004763C5" w:rsidRPr="00FE2A85" w:rsidTr="001979A0">
        <w:trPr>
          <w:trHeight w:val="547"/>
        </w:trPr>
        <w:tc>
          <w:tcPr>
            <w:tcW w:w="3964" w:type="dxa"/>
          </w:tcPr>
          <w:p w:rsidR="004763C5" w:rsidRPr="002B0764" w:rsidRDefault="004763C5" w:rsidP="001979A0">
            <w:pPr>
              <w:rPr>
                <w:rFonts w:cstheme="minorHAnsi"/>
              </w:rPr>
            </w:pPr>
            <w:r w:rsidRPr="002B0764">
              <w:rPr>
                <w:rFonts w:cstheme="minorHAnsi"/>
              </w:rPr>
              <w:t>İşlemle ilgili anatomiyi bilme</w:t>
            </w:r>
          </w:p>
        </w:tc>
        <w:tc>
          <w:tcPr>
            <w:tcW w:w="709" w:type="dxa"/>
          </w:tcPr>
          <w:p w:rsidR="004763C5" w:rsidRPr="002B0764" w:rsidRDefault="004763C5" w:rsidP="001979A0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4763C5" w:rsidRPr="002B0764" w:rsidRDefault="004763C5" w:rsidP="001979A0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4763C5" w:rsidRPr="002B0764" w:rsidRDefault="004763C5" w:rsidP="001979A0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4763C5" w:rsidRPr="002B0764" w:rsidRDefault="004763C5" w:rsidP="001979A0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:rsidR="004763C5" w:rsidRPr="002B0764" w:rsidRDefault="004763C5" w:rsidP="001979A0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4763C5" w:rsidRPr="002B0764" w:rsidRDefault="004763C5" w:rsidP="001979A0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4763C5" w:rsidRPr="002B0764" w:rsidRDefault="004763C5" w:rsidP="001979A0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4763C5" w:rsidRPr="002B0764" w:rsidRDefault="004763C5" w:rsidP="001979A0">
            <w:pPr>
              <w:rPr>
                <w:rFonts w:cstheme="minorHAnsi"/>
              </w:rPr>
            </w:pPr>
          </w:p>
        </w:tc>
        <w:tc>
          <w:tcPr>
            <w:tcW w:w="425" w:type="dxa"/>
          </w:tcPr>
          <w:p w:rsidR="004763C5" w:rsidRPr="002B0764" w:rsidRDefault="004763C5" w:rsidP="001979A0">
            <w:pPr>
              <w:rPr>
                <w:rFonts w:cstheme="minorHAnsi"/>
              </w:rPr>
            </w:pPr>
          </w:p>
        </w:tc>
      </w:tr>
      <w:tr w:rsidR="004763C5" w:rsidRPr="00FE2A85" w:rsidTr="001979A0">
        <w:tc>
          <w:tcPr>
            <w:tcW w:w="3964" w:type="dxa"/>
          </w:tcPr>
          <w:p w:rsidR="004763C5" w:rsidRPr="002B0764" w:rsidRDefault="004763C5" w:rsidP="001979A0">
            <w:pPr>
              <w:rPr>
                <w:rFonts w:cstheme="minorHAnsi"/>
              </w:rPr>
            </w:pPr>
            <w:r w:rsidRPr="002B0764">
              <w:rPr>
                <w:rFonts w:cstheme="minorHAnsi"/>
              </w:rPr>
              <w:t>Bilgilendirme ve onam alma</w:t>
            </w:r>
          </w:p>
        </w:tc>
        <w:tc>
          <w:tcPr>
            <w:tcW w:w="709" w:type="dxa"/>
          </w:tcPr>
          <w:p w:rsidR="004763C5" w:rsidRPr="002B0764" w:rsidRDefault="004763C5" w:rsidP="001979A0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4763C5" w:rsidRPr="002B0764" w:rsidRDefault="004763C5" w:rsidP="001979A0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4763C5" w:rsidRPr="002B0764" w:rsidRDefault="004763C5" w:rsidP="001979A0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4763C5" w:rsidRPr="002B0764" w:rsidRDefault="004763C5" w:rsidP="001979A0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:rsidR="004763C5" w:rsidRPr="002B0764" w:rsidRDefault="004763C5" w:rsidP="001979A0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4763C5" w:rsidRPr="002B0764" w:rsidRDefault="004763C5" w:rsidP="001979A0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4763C5" w:rsidRPr="002B0764" w:rsidRDefault="004763C5" w:rsidP="001979A0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4763C5" w:rsidRPr="002B0764" w:rsidRDefault="004763C5" w:rsidP="001979A0">
            <w:pPr>
              <w:rPr>
                <w:rFonts w:cstheme="minorHAnsi"/>
              </w:rPr>
            </w:pPr>
          </w:p>
        </w:tc>
        <w:tc>
          <w:tcPr>
            <w:tcW w:w="425" w:type="dxa"/>
          </w:tcPr>
          <w:p w:rsidR="004763C5" w:rsidRPr="002B0764" w:rsidRDefault="004763C5" w:rsidP="001979A0">
            <w:pPr>
              <w:rPr>
                <w:rFonts w:cstheme="minorHAnsi"/>
              </w:rPr>
            </w:pPr>
          </w:p>
        </w:tc>
      </w:tr>
      <w:tr w:rsidR="004763C5" w:rsidRPr="00FE2A85" w:rsidTr="001979A0">
        <w:tc>
          <w:tcPr>
            <w:tcW w:w="3964" w:type="dxa"/>
          </w:tcPr>
          <w:p w:rsidR="004763C5" w:rsidRPr="002B0764" w:rsidRDefault="004763C5" w:rsidP="001979A0">
            <w:pPr>
              <w:rPr>
                <w:rFonts w:cstheme="minorHAnsi"/>
              </w:rPr>
            </w:pPr>
            <w:r w:rsidRPr="002B0764">
              <w:rPr>
                <w:rFonts w:cstheme="minorHAnsi"/>
              </w:rPr>
              <w:t xml:space="preserve">Hasta kimliğini doğrulama </w:t>
            </w:r>
          </w:p>
        </w:tc>
        <w:tc>
          <w:tcPr>
            <w:tcW w:w="709" w:type="dxa"/>
          </w:tcPr>
          <w:p w:rsidR="004763C5" w:rsidRPr="002B0764" w:rsidRDefault="004763C5" w:rsidP="001979A0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4763C5" w:rsidRPr="002B0764" w:rsidRDefault="004763C5" w:rsidP="001979A0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4763C5" w:rsidRPr="002B0764" w:rsidRDefault="004763C5" w:rsidP="001979A0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4763C5" w:rsidRPr="002B0764" w:rsidRDefault="004763C5" w:rsidP="001979A0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:rsidR="004763C5" w:rsidRPr="002B0764" w:rsidRDefault="004763C5" w:rsidP="001979A0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4763C5" w:rsidRPr="002B0764" w:rsidRDefault="004763C5" w:rsidP="001979A0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4763C5" w:rsidRPr="002B0764" w:rsidRDefault="004763C5" w:rsidP="001979A0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4763C5" w:rsidRPr="002B0764" w:rsidRDefault="004763C5" w:rsidP="001979A0">
            <w:pPr>
              <w:rPr>
                <w:rFonts w:cstheme="minorHAnsi"/>
              </w:rPr>
            </w:pPr>
          </w:p>
        </w:tc>
        <w:tc>
          <w:tcPr>
            <w:tcW w:w="425" w:type="dxa"/>
          </w:tcPr>
          <w:p w:rsidR="004763C5" w:rsidRPr="002B0764" w:rsidRDefault="004763C5" w:rsidP="001979A0">
            <w:pPr>
              <w:rPr>
                <w:rFonts w:cstheme="minorHAnsi"/>
              </w:rPr>
            </w:pPr>
          </w:p>
        </w:tc>
      </w:tr>
      <w:tr w:rsidR="004763C5" w:rsidRPr="00FE2A85" w:rsidTr="001979A0">
        <w:tc>
          <w:tcPr>
            <w:tcW w:w="3964" w:type="dxa"/>
          </w:tcPr>
          <w:p w:rsidR="004763C5" w:rsidRPr="002B0764" w:rsidRDefault="004763C5" w:rsidP="001979A0">
            <w:pPr>
              <w:rPr>
                <w:rFonts w:cstheme="minorHAnsi"/>
              </w:rPr>
            </w:pPr>
            <w:r w:rsidRPr="002B0764">
              <w:rPr>
                <w:rFonts w:cstheme="minorHAnsi"/>
              </w:rPr>
              <w:t xml:space="preserve">İşlem öncesi hazırlık (hasta hazırlığı </w:t>
            </w:r>
            <w:proofErr w:type="gramStart"/>
            <w:r w:rsidRPr="002B0764">
              <w:rPr>
                <w:rFonts w:cstheme="minorHAnsi"/>
              </w:rPr>
              <w:t>dahil</w:t>
            </w:r>
            <w:proofErr w:type="gramEnd"/>
            <w:r w:rsidRPr="002B0764">
              <w:rPr>
                <w:rFonts w:cstheme="minorHAnsi"/>
              </w:rPr>
              <w:t>)</w:t>
            </w:r>
          </w:p>
        </w:tc>
        <w:tc>
          <w:tcPr>
            <w:tcW w:w="709" w:type="dxa"/>
          </w:tcPr>
          <w:p w:rsidR="004763C5" w:rsidRPr="002B0764" w:rsidRDefault="004763C5" w:rsidP="001979A0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4763C5" w:rsidRPr="002B0764" w:rsidRDefault="004763C5" w:rsidP="001979A0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4763C5" w:rsidRPr="002B0764" w:rsidRDefault="004763C5" w:rsidP="001979A0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4763C5" w:rsidRPr="002B0764" w:rsidRDefault="004763C5" w:rsidP="001979A0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:rsidR="004763C5" w:rsidRPr="002B0764" w:rsidRDefault="004763C5" w:rsidP="001979A0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4763C5" w:rsidRPr="002B0764" w:rsidRDefault="004763C5" w:rsidP="001979A0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4763C5" w:rsidRPr="002B0764" w:rsidRDefault="004763C5" w:rsidP="001979A0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4763C5" w:rsidRPr="002B0764" w:rsidRDefault="004763C5" w:rsidP="001979A0">
            <w:pPr>
              <w:rPr>
                <w:rFonts w:cstheme="minorHAnsi"/>
              </w:rPr>
            </w:pPr>
          </w:p>
        </w:tc>
        <w:tc>
          <w:tcPr>
            <w:tcW w:w="425" w:type="dxa"/>
          </w:tcPr>
          <w:p w:rsidR="004763C5" w:rsidRPr="002B0764" w:rsidRDefault="004763C5" w:rsidP="001979A0">
            <w:pPr>
              <w:rPr>
                <w:rFonts w:cstheme="minorHAnsi"/>
              </w:rPr>
            </w:pPr>
          </w:p>
        </w:tc>
      </w:tr>
      <w:tr w:rsidR="004763C5" w:rsidRPr="00FE2A85" w:rsidTr="001979A0">
        <w:tc>
          <w:tcPr>
            <w:tcW w:w="3964" w:type="dxa"/>
          </w:tcPr>
          <w:p w:rsidR="004763C5" w:rsidRPr="002B0764" w:rsidRDefault="004763C5" w:rsidP="001979A0">
            <w:pPr>
              <w:rPr>
                <w:rFonts w:cstheme="minorHAnsi"/>
              </w:rPr>
            </w:pPr>
            <w:r w:rsidRPr="002B0764">
              <w:rPr>
                <w:rFonts w:cstheme="minorHAnsi"/>
              </w:rPr>
              <w:t xml:space="preserve">Asepsi uygulamaları ve güvenli çalışma ortamı yaratma </w:t>
            </w:r>
          </w:p>
        </w:tc>
        <w:tc>
          <w:tcPr>
            <w:tcW w:w="709" w:type="dxa"/>
          </w:tcPr>
          <w:p w:rsidR="004763C5" w:rsidRPr="002B0764" w:rsidRDefault="004763C5" w:rsidP="001979A0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4763C5" w:rsidRPr="002B0764" w:rsidRDefault="004763C5" w:rsidP="001979A0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4763C5" w:rsidRPr="002B0764" w:rsidRDefault="004763C5" w:rsidP="001979A0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4763C5" w:rsidRPr="002B0764" w:rsidRDefault="004763C5" w:rsidP="001979A0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:rsidR="004763C5" w:rsidRPr="002B0764" w:rsidRDefault="004763C5" w:rsidP="001979A0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4763C5" w:rsidRPr="002B0764" w:rsidRDefault="004763C5" w:rsidP="001979A0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4763C5" w:rsidRPr="002B0764" w:rsidRDefault="004763C5" w:rsidP="001979A0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4763C5" w:rsidRPr="002B0764" w:rsidRDefault="004763C5" w:rsidP="001979A0">
            <w:pPr>
              <w:rPr>
                <w:rFonts w:cstheme="minorHAnsi"/>
              </w:rPr>
            </w:pPr>
          </w:p>
        </w:tc>
        <w:tc>
          <w:tcPr>
            <w:tcW w:w="425" w:type="dxa"/>
          </w:tcPr>
          <w:p w:rsidR="004763C5" w:rsidRPr="002B0764" w:rsidRDefault="004763C5" w:rsidP="001979A0">
            <w:pPr>
              <w:rPr>
                <w:rFonts w:cstheme="minorHAnsi"/>
              </w:rPr>
            </w:pPr>
          </w:p>
        </w:tc>
      </w:tr>
      <w:tr w:rsidR="004763C5" w:rsidRPr="00FE2A85" w:rsidTr="001979A0">
        <w:tc>
          <w:tcPr>
            <w:tcW w:w="3964" w:type="dxa"/>
          </w:tcPr>
          <w:p w:rsidR="004763C5" w:rsidRPr="002B0764" w:rsidRDefault="004763C5" w:rsidP="001979A0">
            <w:pPr>
              <w:rPr>
                <w:rFonts w:cstheme="minorHAnsi"/>
              </w:rPr>
            </w:pPr>
            <w:r w:rsidRPr="002B0764">
              <w:rPr>
                <w:rFonts w:cstheme="minorHAnsi"/>
              </w:rPr>
              <w:t>İşleme özgü teknik beceri</w:t>
            </w:r>
          </w:p>
        </w:tc>
        <w:tc>
          <w:tcPr>
            <w:tcW w:w="709" w:type="dxa"/>
          </w:tcPr>
          <w:p w:rsidR="004763C5" w:rsidRPr="002B0764" w:rsidRDefault="004763C5" w:rsidP="001979A0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4763C5" w:rsidRPr="002B0764" w:rsidRDefault="004763C5" w:rsidP="001979A0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4763C5" w:rsidRPr="002B0764" w:rsidRDefault="004763C5" w:rsidP="001979A0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4763C5" w:rsidRPr="002B0764" w:rsidRDefault="004763C5" w:rsidP="001979A0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:rsidR="004763C5" w:rsidRPr="002B0764" w:rsidRDefault="004763C5" w:rsidP="001979A0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4763C5" w:rsidRPr="002B0764" w:rsidRDefault="004763C5" w:rsidP="001979A0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4763C5" w:rsidRPr="002B0764" w:rsidRDefault="004763C5" w:rsidP="001979A0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4763C5" w:rsidRPr="002B0764" w:rsidRDefault="004763C5" w:rsidP="001979A0">
            <w:pPr>
              <w:rPr>
                <w:rFonts w:cstheme="minorHAnsi"/>
              </w:rPr>
            </w:pPr>
          </w:p>
        </w:tc>
        <w:tc>
          <w:tcPr>
            <w:tcW w:w="425" w:type="dxa"/>
          </w:tcPr>
          <w:p w:rsidR="004763C5" w:rsidRPr="002B0764" w:rsidRDefault="004763C5" w:rsidP="001979A0">
            <w:pPr>
              <w:rPr>
                <w:rFonts w:cstheme="minorHAnsi"/>
              </w:rPr>
            </w:pPr>
          </w:p>
        </w:tc>
      </w:tr>
      <w:tr w:rsidR="004763C5" w:rsidRPr="00FE2A85" w:rsidTr="001979A0">
        <w:tc>
          <w:tcPr>
            <w:tcW w:w="3964" w:type="dxa"/>
          </w:tcPr>
          <w:p w:rsidR="004763C5" w:rsidRPr="002B0764" w:rsidRDefault="004763C5" w:rsidP="001979A0">
            <w:pPr>
              <w:rPr>
                <w:rFonts w:cstheme="minorHAnsi"/>
              </w:rPr>
            </w:pPr>
            <w:r w:rsidRPr="002B0764">
              <w:rPr>
                <w:rFonts w:cstheme="minorHAnsi"/>
              </w:rPr>
              <w:t>İşlem sonrası bakım ve izlem</w:t>
            </w:r>
          </w:p>
        </w:tc>
        <w:tc>
          <w:tcPr>
            <w:tcW w:w="709" w:type="dxa"/>
          </w:tcPr>
          <w:p w:rsidR="004763C5" w:rsidRPr="002B0764" w:rsidRDefault="004763C5" w:rsidP="001979A0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4763C5" w:rsidRPr="002B0764" w:rsidRDefault="004763C5" w:rsidP="001979A0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4763C5" w:rsidRPr="002B0764" w:rsidRDefault="004763C5" w:rsidP="001979A0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4763C5" w:rsidRPr="002B0764" w:rsidRDefault="004763C5" w:rsidP="001979A0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:rsidR="004763C5" w:rsidRPr="002B0764" w:rsidRDefault="004763C5" w:rsidP="001979A0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4763C5" w:rsidRPr="002B0764" w:rsidRDefault="004763C5" w:rsidP="001979A0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4763C5" w:rsidRPr="002B0764" w:rsidRDefault="004763C5" w:rsidP="001979A0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4763C5" w:rsidRPr="002B0764" w:rsidRDefault="004763C5" w:rsidP="001979A0">
            <w:pPr>
              <w:rPr>
                <w:rFonts w:cstheme="minorHAnsi"/>
              </w:rPr>
            </w:pPr>
          </w:p>
        </w:tc>
        <w:tc>
          <w:tcPr>
            <w:tcW w:w="425" w:type="dxa"/>
          </w:tcPr>
          <w:p w:rsidR="004763C5" w:rsidRPr="002B0764" w:rsidRDefault="004763C5" w:rsidP="001979A0">
            <w:pPr>
              <w:rPr>
                <w:rFonts w:cstheme="minorHAnsi"/>
              </w:rPr>
            </w:pPr>
          </w:p>
        </w:tc>
      </w:tr>
      <w:tr w:rsidR="004763C5" w:rsidRPr="00FE2A85" w:rsidTr="001979A0">
        <w:tc>
          <w:tcPr>
            <w:tcW w:w="3964" w:type="dxa"/>
            <w:shd w:val="clear" w:color="auto" w:fill="auto"/>
          </w:tcPr>
          <w:p w:rsidR="004763C5" w:rsidRPr="002B0764" w:rsidRDefault="004763C5" w:rsidP="001979A0">
            <w:pPr>
              <w:rPr>
                <w:rFonts w:cstheme="minorHAnsi"/>
              </w:rPr>
            </w:pPr>
            <w:r w:rsidRPr="002B0764">
              <w:rPr>
                <w:rFonts w:cstheme="minorHAnsi"/>
              </w:rPr>
              <w:t xml:space="preserve">İletişim becerileri </w:t>
            </w:r>
          </w:p>
        </w:tc>
        <w:tc>
          <w:tcPr>
            <w:tcW w:w="709" w:type="dxa"/>
          </w:tcPr>
          <w:p w:rsidR="004763C5" w:rsidRPr="002B0764" w:rsidRDefault="004763C5" w:rsidP="001979A0">
            <w:pPr>
              <w:rPr>
                <w:rFonts w:cstheme="minorHAnsi"/>
                <w:b/>
                <w:i/>
              </w:rPr>
            </w:pPr>
          </w:p>
        </w:tc>
        <w:tc>
          <w:tcPr>
            <w:tcW w:w="709" w:type="dxa"/>
          </w:tcPr>
          <w:p w:rsidR="004763C5" w:rsidRPr="002B0764" w:rsidRDefault="004763C5" w:rsidP="001979A0">
            <w:pPr>
              <w:rPr>
                <w:rFonts w:cstheme="minorHAnsi"/>
                <w:b/>
                <w:i/>
              </w:rPr>
            </w:pPr>
          </w:p>
        </w:tc>
        <w:tc>
          <w:tcPr>
            <w:tcW w:w="567" w:type="dxa"/>
          </w:tcPr>
          <w:p w:rsidR="004763C5" w:rsidRPr="002B0764" w:rsidRDefault="004763C5" w:rsidP="001979A0">
            <w:pPr>
              <w:rPr>
                <w:rFonts w:cstheme="minorHAnsi"/>
                <w:b/>
                <w:i/>
              </w:rPr>
            </w:pPr>
          </w:p>
        </w:tc>
        <w:tc>
          <w:tcPr>
            <w:tcW w:w="709" w:type="dxa"/>
          </w:tcPr>
          <w:p w:rsidR="004763C5" w:rsidRPr="002B0764" w:rsidRDefault="004763C5" w:rsidP="001979A0">
            <w:pPr>
              <w:rPr>
                <w:rFonts w:cstheme="minorHAnsi"/>
                <w:b/>
                <w:i/>
              </w:rPr>
            </w:pPr>
          </w:p>
        </w:tc>
        <w:tc>
          <w:tcPr>
            <w:tcW w:w="708" w:type="dxa"/>
          </w:tcPr>
          <w:p w:rsidR="004763C5" w:rsidRPr="002B0764" w:rsidRDefault="004763C5" w:rsidP="001979A0">
            <w:pPr>
              <w:rPr>
                <w:rFonts w:cstheme="minorHAnsi"/>
                <w:b/>
                <w:i/>
              </w:rPr>
            </w:pPr>
          </w:p>
        </w:tc>
        <w:tc>
          <w:tcPr>
            <w:tcW w:w="567" w:type="dxa"/>
          </w:tcPr>
          <w:p w:rsidR="004763C5" w:rsidRPr="002B0764" w:rsidRDefault="004763C5" w:rsidP="001979A0">
            <w:pPr>
              <w:rPr>
                <w:rFonts w:cstheme="minorHAnsi"/>
                <w:b/>
                <w:i/>
              </w:rPr>
            </w:pPr>
          </w:p>
        </w:tc>
        <w:tc>
          <w:tcPr>
            <w:tcW w:w="709" w:type="dxa"/>
          </w:tcPr>
          <w:p w:rsidR="004763C5" w:rsidRPr="002B0764" w:rsidRDefault="004763C5" w:rsidP="001979A0">
            <w:pPr>
              <w:rPr>
                <w:rFonts w:cstheme="minorHAnsi"/>
                <w:b/>
                <w:i/>
              </w:rPr>
            </w:pPr>
          </w:p>
        </w:tc>
        <w:tc>
          <w:tcPr>
            <w:tcW w:w="567" w:type="dxa"/>
          </w:tcPr>
          <w:p w:rsidR="004763C5" w:rsidRPr="002B0764" w:rsidRDefault="004763C5" w:rsidP="001979A0">
            <w:pPr>
              <w:rPr>
                <w:rFonts w:cstheme="minorHAnsi"/>
                <w:b/>
                <w:i/>
              </w:rPr>
            </w:pPr>
          </w:p>
        </w:tc>
        <w:tc>
          <w:tcPr>
            <w:tcW w:w="425" w:type="dxa"/>
          </w:tcPr>
          <w:p w:rsidR="004763C5" w:rsidRPr="002B0764" w:rsidRDefault="004763C5" w:rsidP="001979A0">
            <w:pPr>
              <w:rPr>
                <w:rFonts w:cstheme="minorHAnsi"/>
                <w:b/>
                <w:i/>
              </w:rPr>
            </w:pPr>
          </w:p>
        </w:tc>
      </w:tr>
      <w:tr w:rsidR="004763C5" w:rsidRPr="00FE2A85" w:rsidTr="001979A0">
        <w:tc>
          <w:tcPr>
            <w:tcW w:w="3964" w:type="dxa"/>
            <w:shd w:val="clear" w:color="auto" w:fill="auto"/>
          </w:tcPr>
          <w:p w:rsidR="004763C5" w:rsidRPr="002B0764" w:rsidRDefault="004763C5" w:rsidP="001979A0">
            <w:pPr>
              <w:rPr>
                <w:rFonts w:cstheme="minorHAnsi"/>
              </w:rPr>
            </w:pPr>
            <w:r w:rsidRPr="002B0764">
              <w:rPr>
                <w:rFonts w:cstheme="minorHAnsi"/>
              </w:rPr>
              <w:t xml:space="preserve">Profesyonel tutum </w:t>
            </w:r>
          </w:p>
        </w:tc>
        <w:tc>
          <w:tcPr>
            <w:tcW w:w="709" w:type="dxa"/>
          </w:tcPr>
          <w:p w:rsidR="004763C5" w:rsidRPr="002B0764" w:rsidRDefault="004763C5" w:rsidP="001979A0">
            <w:pPr>
              <w:rPr>
                <w:rFonts w:cstheme="minorHAnsi"/>
                <w:b/>
                <w:i/>
              </w:rPr>
            </w:pPr>
          </w:p>
        </w:tc>
        <w:tc>
          <w:tcPr>
            <w:tcW w:w="709" w:type="dxa"/>
          </w:tcPr>
          <w:p w:rsidR="004763C5" w:rsidRPr="002B0764" w:rsidRDefault="004763C5" w:rsidP="001979A0">
            <w:pPr>
              <w:rPr>
                <w:rFonts w:cstheme="minorHAnsi"/>
                <w:b/>
                <w:i/>
              </w:rPr>
            </w:pPr>
          </w:p>
        </w:tc>
        <w:tc>
          <w:tcPr>
            <w:tcW w:w="567" w:type="dxa"/>
          </w:tcPr>
          <w:p w:rsidR="004763C5" w:rsidRPr="002B0764" w:rsidRDefault="004763C5" w:rsidP="001979A0">
            <w:pPr>
              <w:rPr>
                <w:rFonts w:cstheme="minorHAnsi"/>
                <w:b/>
                <w:i/>
              </w:rPr>
            </w:pPr>
          </w:p>
        </w:tc>
        <w:tc>
          <w:tcPr>
            <w:tcW w:w="709" w:type="dxa"/>
          </w:tcPr>
          <w:p w:rsidR="004763C5" w:rsidRPr="002B0764" w:rsidRDefault="004763C5" w:rsidP="001979A0">
            <w:pPr>
              <w:rPr>
                <w:rFonts w:cstheme="minorHAnsi"/>
                <w:b/>
                <w:i/>
              </w:rPr>
            </w:pPr>
          </w:p>
        </w:tc>
        <w:tc>
          <w:tcPr>
            <w:tcW w:w="708" w:type="dxa"/>
          </w:tcPr>
          <w:p w:rsidR="004763C5" w:rsidRPr="002B0764" w:rsidRDefault="004763C5" w:rsidP="001979A0">
            <w:pPr>
              <w:rPr>
                <w:rFonts w:cstheme="minorHAnsi"/>
                <w:b/>
                <w:i/>
              </w:rPr>
            </w:pPr>
          </w:p>
        </w:tc>
        <w:tc>
          <w:tcPr>
            <w:tcW w:w="567" w:type="dxa"/>
          </w:tcPr>
          <w:p w:rsidR="004763C5" w:rsidRPr="002B0764" w:rsidRDefault="004763C5" w:rsidP="001979A0">
            <w:pPr>
              <w:rPr>
                <w:rFonts w:cstheme="minorHAnsi"/>
                <w:b/>
                <w:i/>
              </w:rPr>
            </w:pPr>
          </w:p>
        </w:tc>
        <w:tc>
          <w:tcPr>
            <w:tcW w:w="709" w:type="dxa"/>
          </w:tcPr>
          <w:p w:rsidR="004763C5" w:rsidRPr="002B0764" w:rsidRDefault="004763C5" w:rsidP="001979A0">
            <w:pPr>
              <w:rPr>
                <w:rFonts w:cstheme="minorHAnsi"/>
                <w:b/>
                <w:i/>
              </w:rPr>
            </w:pPr>
          </w:p>
        </w:tc>
        <w:tc>
          <w:tcPr>
            <w:tcW w:w="567" w:type="dxa"/>
          </w:tcPr>
          <w:p w:rsidR="004763C5" w:rsidRPr="002B0764" w:rsidRDefault="004763C5" w:rsidP="001979A0">
            <w:pPr>
              <w:rPr>
                <w:rFonts w:cstheme="minorHAnsi"/>
                <w:b/>
                <w:i/>
              </w:rPr>
            </w:pPr>
          </w:p>
        </w:tc>
        <w:tc>
          <w:tcPr>
            <w:tcW w:w="425" w:type="dxa"/>
          </w:tcPr>
          <w:p w:rsidR="004763C5" w:rsidRPr="002B0764" w:rsidRDefault="004763C5" w:rsidP="001979A0">
            <w:pPr>
              <w:rPr>
                <w:rFonts w:cstheme="minorHAnsi"/>
                <w:b/>
                <w:i/>
              </w:rPr>
            </w:pPr>
          </w:p>
        </w:tc>
      </w:tr>
      <w:tr w:rsidR="004763C5" w:rsidRPr="00FE2A85" w:rsidTr="001979A0">
        <w:tc>
          <w:tcPr>
            <w:tcW w:w="3964" w:type="dxa"/>
            <w:shd w:val="clear" w:color="auto" w:fill="auto"/>
          </w:tcPr>
          <w:p w:rsidR="004763C5" w:rsidRPr="002B0764" w:rsidRDefault="004763C5" w:rsidP="001979A0">
            <w:pPr>
              <w:rPr>
                <w:rFonts w:cstheme="minorHAnsi"/>
              </w:rPr>
            </w:pPr>
            <w:r w:rsidRPr="002B0764">
              <w:rPr>
                <w:rFonts w:cstheme="minorHAnsi"/>
              </w:rPr>
              <w:t>Gerektiğinde yardım isteme</w:t>
            </w:r>
          </w:p>
        </w:tc>
        <w:tc>
          <w:tcPr>
            <w:tcW w:w="709" w:type="dxa"/>
          </w:tcPr>
          <w:p w:rsidR="004763C5" w:rsidRPr="002B0764" w:rsidRDefault="004763C5" w:rsidP="001979A0">
            <w:pPr>
              <w:rPr>
                <w:rFonts w:cstheme="minorHAnsi"/>
                <w:b/>
                <w:i/>
              </w:rPr>
            </w:pPr>
          </w:p>
        </w:tc>
        <w:tc>
          <w:tcPr>
            <w:tcW w:w="709" w:type="dxa"/>
          </w:tcPr>
          <w:p w:rsidR="004763C5" w:rsidRPr="002B0764" w:rsidRDefault="004763C5" w:rsidP="001979A0">
            <w:pPr>
              <w:rPr>
                <w:rFonts w:cstheme="minorHAnsi"/>
                <w:b/>
                <w:i/>
              </w:rPr>
            </w:pPr>
          </w:p>
        </w:tc>
        <w:tc>
          <w:tcPr>
            <w:tcW w:w="567" w:type="dxa"/>
          </w:tcPr>
          <w:p w:rsidR="004763C5" w:rsidRPr="002B0764" w:rsidRDefault="004763C5" w:rsidP="001979A0">
            <w:pPr>
              <w:rPr>
                <w:rFonts w:cstheme="minorHAnsi"/>
                <w:b/>
                <w:i/>
              </w:rPr>
            </w:pPr>
          </w:p>
        </w:tc>
        <w:tc>
          <w:tcPr>
            <w:tcW w:w="709" w:type="dxa"/>
          </w:tcPr>
          <w:p w:rsidR="004763C5" w:rsidRPr="002B0764" w:rsidRDefault="004763C5" w:rsidP="001979A0">
            <w:pPr>
              <w:rPr>
                <w:rFonts w:cstheme="minorHAnsi"/>
                <w:b/>
                <w:i/>
              </w:rPr>
            </w:pPr>
          </w:p>
        </w:tc>
        <w:tc>
          <w:tcPr>
            <w:tcW w:w="708" w:type="dxa"/>
          </w:tcPr>
          <w:p w:rsidR="004763C5" w:rsidRPr="002B0764" w:rsidRDefault="004763C5" w:rsidP="001979A0">
            <w:pPr>
              <w:rPr>
                <w:rFonts w:cstheme="minorHAnsi"/>
                <w:b/>
                <w:i/>
              </w:rPr>
            </w:pPr>
          </w:p>
        </w:tc>
        <w:tc>
          <w:tcPr>
            <w:tcW w:w="567" w:type="dxa"/>
          </w:tcPr>
          <w:p w:rsidR="004763C5" w:rsidRPr="002B0764" w:rsidRDefault="004763C5" w:rsidP="001979A0">
            <w:pPr>
              <w:rPr>
                <w:rFonts w:cstheme="minorHAnsi"/>
                <w:b/>
                <w:i/>
              </w:rPr>
            </w:pPr>
          </w:p>
        </w:tc>
        <w:tc>
          <w:tcPr>
            <w:tcW w:w="709" w:type="dxa"/>
          </w:tcPr>
          <w:p w:rsidR="004763C5" w:rsidRPr="002B0764" w:rsidRDefault="004763C5" w:rsidP="001979A0">
            <w:pPr>
              <w:rPr>
                <w:rFonts w:cstheme="minorHAnsi"/>
                <w:b/>
                <w:i/>
              </w:rPr>
            </w:pPr>
          </w:p>
        </w:tc>
        <w:tc>
          <w:tcPr>
            <w:tcW w:w="567" w:type="dxa"/>
          </w:tcPr>
          <w:p w:rsidR="004763C5" w:rsidRPr="002B0764" w:rsidRDefault="004763C5" w:rsidP="001979A0">
            <w:pPr>
              <w:rPr>
                <w:rFonts w:cstheme="minorHAnsi"/>
                <w:b/>
                <w:i/>
              </w:rPr>
            </w:pPr>
          </w:p>
        </w:tc>
        <w:tc>
          <w:tcPr>
            <w:tcW w:w="425" w:type="dxa"/>
          </w:tcPr>
          <w:p w:rsidR="004763C5" w:rsidRPr="002B0764" w:rsidRDefault="004763C5" w:rsidP="001979A0">
            <w:pPr>
              <w:rPr>
                <w:rFonts w:cstheme="minorHAnsi"/>
                <w:b/>
                <w:i/>
              </w:rPr>
            </w:pPr>
          </w:p>
        </w:tc>
      </w:tr>
      <w:tr w:rsidR="004763C5" w:rsidRPr="00FE2A85" w:rsidTr="001979A0">
        <w:tc>
          <w:tcPr>
            <w:tcW w:w="9634" w:type="dxa"/>
            <w:gridSpan w:val="10"/>
            <w:shd w:val="clear" w:color="auto" w:fill="auto"/>
          </w:tcPr>
          <w:p w:rsidR="004763C5" w:rsidRPr="00E50C51" w:rsidRDefault="004763C5" w:rsidP="001979A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Geri Bildirim</w:t>
            </w:r>
          </w:p>
        </w:tc>
      </w:tr>
      <w:tr w:rsidR="004763C5" w:rsidRPr="00FE2A85" w:rsidTr="001979A0">
        <w:tc>
          <w:tcPr>
            <w:tcW w:w="4673" w:type="dxa"/>
            <w:gridSpan w:val="2"/>
            <w:shd w:val="clear" w:color="auto" w:fill="auto"/>
          </w:tcPr>
          <w:p w:rsidR="004763C5" w:rsidRPr="00E50C51" w:rsidRDefault="004763C5" w:rsidP="001979A0">
            <w:pPr>
              <w:rPr>
                <w:rFonts w:cstheme="minorHAnsi"/>
                <w:b/>
                <w:sz w:val="24"/>
                <w:szCs w:val="24"/>
              </w:rPr>
            </w:pPr>
            <w:r w:rsidRPr="00E50C51">
              <w:rPr>
                <w:rFonts w:cstheme="minorHAnsi"/>
                <w:b/>
                <w:sz w:val="24"/>
                <w:szCs w:val="24"/>
              </w:rPr>
              <w:t>Öğrencinin Özellikle İyi Yaptığı Uygulamalar</w:t>
            </w:r>
          </w:p>
        </w:tc>
        <w:tc>
          <w:tcPr>
            <w:tcW w:w="4961" w:type="dxa"/>
            <w:gridSpan w:val="8"/>
            <w:shd w:val="clear" w:color="auto" w:fill="auto"/>
          </w:tcPr>
          <w:p w:rsidR="004763C5" w:rsidRPr="00E50C51" w:rsidRDefault="004763C5" w:rsidP="001979A0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E50C51">
              <w:rPr>
                <w:rFonts w:cstheme="minorHAnsi"/>
                <w:b/>
                <w:sz w:val="24"/>
                <w:szCs w:val="24"/>
              </w:rPr>
              <w:t>Öğrencinin Kendini Geliştirebilmesi için Önerileriniz</w:t>
            </w:r>
          </w:p>
        </w:tc>
      </w:tr>
      <w:tr w:rsidR="004763C5" w:rsidRPr="00FE2A85" w:rsidTr="001979A0">
        <w:trPr>
          <w:trHeight w:val="659"/>
        </w:trPr>
        <w:tc>
          <w:tcPr>
            <w:tcW w:w="4673" w:type="dxa"/>
            <w:gridSpan w:val="2"/>
            <w:shd w:val="clear" w:color="auto" w:fill="auto"/>
          </w:tcPr>
          <w:p w:rsidR="004763C5" w:rsidRDefault="004763C5" w:rsidP="001979A0">
            <w:pPr>
              <w:rPr>
                <w:rFonts w:cstheme="minorHAnsi"/>
                <w:b/>
                <w:sz w:val="24"/>
                <w:szCs w:val="24"/>
              </w:rPr>
            </w:pPr>
          </w:p>
          <w:p w:rsidR="004763C5" w:rsidRPr="00E50C51" w:rsidRDefault="004763C5" w:rsidP="001979A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8"/>
            <w:shd w:val="clear" w:color="auto" w:fill="auto"/>
          </w:tcPr>
          <w:p w:rsidR="004763C5" w:rsidRPr="00E50C51" w:rsidRDefault="004763C5" w:rsidP="001979A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763C5" w:rsidRPr="00FE2A85" w:rsidTr="001979A0">
        <w:trPr>
          <w:trHeight w:val="445"/>
        </w:trPr>
        <w:tc>
          <w:tcPr>
            <w:tcW w:w="4673" w:type="dxa"/>
            <w:gridSpan w:val="2"/>
            <w:shd w:val="clear" w:color="auto" w:fill="auto"/>
          </w:tcPr>
          <w:p w:rsidR="004763C5" w:rsidRPr="00E50C51" w:rsidRDefault="004763C5" w:rsidP="001979A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Gözlem ve değerlendirme süresi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>:…………….</w:t>
            </w:r>
            <w:proofErr w:type="gramEnd"/>
            <w:r>
              <w:rPr>
                <w:rFonts w:cstheme="minorHAnsi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dk</w:t>
            </w:r>
            <w:proofErr w:type="spellEnd"/>
          </w:p>
        </w:tc>
        <w:tc>
          <w:tcPr>
            <w:tcW w:w="4961" w:type="dxa"/>
            <w:gridSpan w:val="8"/>
            <w:shd w:val="clear" w:color="auto" w:fill="auto"/>
          </w:tcPr>
          <w:p w:rsidR="004763C5" w:rsidRPr="00E50C51" w:rsidRDefault="004763C5" w:rsidP="001979A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Geri Bildirim Süresi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>:……………</w:t>
            </w:r>
            <w:proofErr w:type="gramEnd"/>
            <w:r>
              <w:rPr>
                <w:rFonts w:cstheme="minorHAnsi"/>
                <w:b/>
                <w:sz w:val="24"/>
                <w:szCs w:val="24"/>
              </w:rPr>
              <w:t xml:space="preserve"> …/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dk</w:t>
            </w:r>
            <w:proofErr w:type="spellEnd"/>
          </w:p>
        </w:tc>
      </w:tr>
      <w:tr w:rsidR="004763C5" w:rsidRPr="00FE2A85" w:rsidTr="001979A0">
        <w:trPr>
          <w:trHeight w:val="1058"/>
        </w:trPr>
        <w:tc>
          <w:tcPr>
            <w:tcW w:w="46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763C5" w:rsidRPr="00C432DA" w:rsidRDefault="004763C5" w:rsidP="001979A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Değerlendirmeyi Yapan </w:t>
            </w:r>
            <w:r w:rsidRPr="00C432DA">
              <w:rPr>
                <w:b/>
                <w:sz w:val="24"/>
                <w:szCs w:val="24"/>
              </w:rPr>
              <w:t>Öğretim Üyesi:</w:t>
            </w:r>
          </w:p>
          <w:p w:rsidR="004763C5" w:rsidRDefault="004763C5" w:rsidP="001979A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4763C5" w:rsidRPr="00C432DA" w:rsidRDefault="004763C5" w:rsidP="001979A0">
            <w:pPr>
              <w:spacing w:line="360" w:lineRule="auto"/>
              <w:rPr>
                <w:b/>
                <w:sz w:val="24"/>
                <w:szCs w:val="24"/>
              </w:rPr>
            </w:pPr>
            <w:r w:rsidRPr="00C432DA">
              <w:rPr>
                <w:b/>
                <w:sz w:val="24"/>
                <w:szCs w:val="24"/>
              </w:rPr>
              <w:t>Tarih:</w:t>
            </w:r>
          </w:p>
          <w:p w:rsidR="004763C5" w:rsidRPr="009655A2" w:rsidRDefault="004763C5" w:rsidP="001979A0">
            <w:pPr>
              <w:rPr>
                <w:b/>
                <w:sz w:val="24"/>
                <w:szCs w:val="24"/>
              </w:rPr>
            </w:pPr>
            <w:r w:rsidRPr="00C432DA">
              <w:rPr>
                <w:b/>
                <w:sz w:val="24"/>
                <w:szCs w:val="24"/>
              </w:rPr>
              <w:t>İmza:</w:t>
            </w:r>
          </w:p>
        </w:tc>
      </w:tr>
    </w:tbl>
    <w:p w:rsidR="00DB69FD" w:rsidRDefault="00DB69FD"/>
    <w:sectPr w:rsidR="00DB69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8BB"/>
    <w:rsid w:val="00261264"/>
    <w:rsid w:val="004763C5"/>
    <w:rsid w:val="008E0930"/>
    <w:rsid w:val="00BA28BB"/>
    <w:rsid w:val="00DB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CD4E2C-A05D-42F3-BCD7-76995C830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3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6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4</cp:revision>
  <dcterms:created xsi:type="dcterms:W3CDTF">2021-11-16T18:28:00Z</dcterms:created>
  <dcterms:modified xsi:type="dcterms:W3CDTF">2021-11-17T20:23:00Z</dcterms:modified>
</cp:coreProperties>
</file>